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13" w:rsidRDefault="00A318C9" w:rsidP="000D47E3">
      <w:pPr>
        <w:spacing w:after="0" w:line="240" w:lineRule="auto"/>
        <w:jc w:val="right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Opoczno dnia 27</w:t>
      </w:r>
      <w:r w:rsidR="00F32413">
        <w:rPr>
          <w:rFonts w:ascii="Arial Narrow" w:hAnsi="Arial Narrow" w:cs="Arial Narrow"/>
          <w:sz w:val="24"/>
          <w:szCs w:val="24"/>
        </w:rPr>
        <w:t>.</w:t>
      </w:r>
      <w:bookmarkStart w:id="0" w:name="_GoBack"/>
      <w:bookmarkEnd w:id="0"/>
      <w:r>
        <w:rPr>
          <w:rFonts w:ascii="Arial Narrow" w:hAnsi="Arial Narrow" w:cs="Arial Narrow"/>
          <w:sz w:val="24"/>
          <w:szCs w:val="24"/>
        </w:rPr>
        <w:t>04</w:t>
      </w:r>
      <w:r w:rsidR="00F32413">
        <w:rPr>
          <w:rFonts w:ascii="Arial Narrow" w:hAnsi="Arial Narrow" w:cs="Arial Narrow"/>
          <w:sz w:val="24"/>
          <w:szCs w:val="24"/>
        </w:rPr>
        <w:t>.2017r.</w:t>
      </w:r>
    </w:p>
    <w:p w:rsidR="00A318C9" w:rsidRDefault="00A318C9" w:rsidP="00F32413">
      <w:pPr>
        <w:jc w:val="center"/>
        <w:rPr>
          <w:rFonts w:ascii="Arial Narrow" w:hAnsi="Arial Narrow"/>
          <w:b/>
          <w:sz w:val="24"/>
          <w:szCs w:val="24"/>
        </w:rPr>
      </w:pPr>
    </w:p>
    <w:p w:rsidR="00F32413" w:rsidRPr="00F32413" w:rsidRDefault="00F32413" w:rsidP="00F32413">
      <w:pPr>
        <w:jc w:val="center"/>
        <w:rPr>
          <w:rFonts w:ascii="Arial Narrow" w:hAnsi="Arial Narrow"/>
          <w:b/>
          <w:sz w:val="24"/>
          <w:szCs w:val="24"/>
        </w:rPr>
      </w:pPr>
      <w:r w:rsidRPr="00AF473C">
        <w:rPr>
          <w:rFonts w:ascii="Arial Narrow" w:hAnsi="Arial Narrow"/>
          <w:b/>
          <w:sz w:val="24"/>
          <w:szCs w:val="24"/>
        </w:rPr>
        <w:t>INFORMACJA Z  OTWARCIA OFERT</w:t>
      </w:r>
    </w:p>
    <w:p w:rsidR="00F32413" w:rsidRDefault="00F32413" w:rsidP="00F32413">
      <w:pPr>
        <w:spacing w:after="0" w:line="240" w:lineRule="auto"/>
        <w:rPr>
          <w:rFonts w:ascii="Arial Narrow" w:hAnsi="Arial Narrow" w:cs="Arial Narrow"/>
          <w:sz w:val="24"/>
          <w:szCs w:val="24"/>
          <w:u w:val="single"/>
        </w:rPr>
      </w:pPr>
      <w:r>
        <w:rPr>
          <w:rFonts w:ascii="Arial Narrow" w:hAnsi="Arial Narrow" w:cs="Arial Narrow"/>
          <w:sz w:val="24"/>
          <w:szCs w:val="24"/>
        </w:rPr>
        <w:t>dotyczy postępowania o udzielenie zamówienia publicznego w trybie „przetarg nieograniczony”</w:t>
      </w:r>
    </w:p>
    <w:p w:rsidR="00A318C9" w:rsidRDefault="00A318C9" w:rsidP="00A318C9">
      <w:pPr>
        <w:pStyle w:val="Tekstpodstawowy"/>
        <w:spacing w:after="0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 xml:space="preserve">„Zakup przeprowadzenia usług edukacyjnych egzaminów, kursów, warsztatów dla uczniów/uczennic szkół </w:t>
      </w:r>
      <w:proofErr w:type="spellStart"/>
      <w:r>
        <w:rPr>
          <w:rFonts w:ascii="Arial Narrow" w:hAnsi="Arial Narrow"/>
          <w:b/>
          <w:sz w:val="24"/>
          <w:szCs w:val="24"/>
          <w:u w:val="single"/>
        </w:rPr>
        <w:t>ponadgimnazjalnych</w:t>
      </w:r>
      <w:proofErr w:type="spellEnd"/>
      <w:r>
        <w:rPr>
          <w:rFonts w:ascii="Arial Narrow" w:hAnsi="Arial Narrow"/>
          <w:b/>
          <w:sz w:val="24"/>
          <w:szCs w:val="24"/>
          <w:u w:val="single"/>
        </w:rPr>
        <w:t xml:space="preserve">, </w:t>
      </w:r>
      <w:r>
        <w:rPr>
          <w:rFonts w:ascii="Arial Narrow" w:eastAsia="Verdana,Bold" w:hAnsi="Arial Narrow"/>
          <w:b/>
          <w:bCs/>
          <w:sz w:val="24"/>
          <w:szCs w:val="24"/>
          <w:u w:val="single"/>
        </w:rPr>
        <w:t>dla których organem prowadzącym jest Powiat Opoczyński zakwalifikowanych do projektów unijnych”</w:t>
      </w:r>
    </w:p>
    <w:p w:rsidR="00F32413" w:rsidRDefault="00F32413" w:rsidP="00F32413">
      <w:pPr>
        <w:pStyle w:val="Tekstpodstawowy"/>
        <w:spacing w:after="0"/>
        <w:rPr>
          <w:rFonts w:ascii="Arial Narrow" w:hAnsi="Arial Narrow" w:cs="Arial Narrow"/>
          <w:b/>
          <w:bCs/>
          <w:sz w:val="24"/>
          <w:szCs w:val="24"/>
          <w:u w:val="single"/>
          <w:lang w:eastAsia="en-US"/>
        </w:rPr>
      </w:pPr>
    </w:p>
    <w:p w:rsidR="00F32413" w:rsidRDefault="00F32413" w:rsidP="000D47E3">
      <w:pPr>
        <w:spacing w:after="0" w:line="240" w:lineRule="auto"/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Zamawiający informuje, ż</w:t>
      </w:r>
      <w:r w:rsidR="00A318C9">
        <w:rPr>
          <w:rFonts w:ascii="Arial Narrow" w:hAnsi="Arial Narrow"/>
          <w:sz w:val="24"/>
          <w:szCs w:val="24"/>
        </w:rPr>
        <w:t>e w w/w postępowaniu wpłynęło 8</w:t>
      </w:r>
      <w:r>
        <w:rPr>
          <w:rFonts w:ascii="Arial Narrow" w:hAnsi="Arial Narrow"/>
          <w:sz w:val="24"/>
          <w:szCs w:val="24"/>
        </w:rPr>
        <w:t xml:space="preserve"> ofert od następujących Wykonawców:</w:t>
      </w:r>
    </w:p>
    <w:p w:rsidR="00275E80" w:rsidRDefault="00275E80" w:rsidP="00F32413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</w:p>
    <w:p w:rsidR="00A318C9" w:rsidRPr="00A318C9" w:rsidRDefault="00A318C9" w:rsidP="00A318C9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 w:rsidRPr="00A318C9">
        <w:rPr>
          <w:rFonts w:ascii="Arial Narrow" w:hAnsi="Arial Narrow" w:cs="Arial Narrow"/>
          <w:b/>
          <w:bCs/>
          <w:sz w:val="24"/>
          <w:szCs w:val="24"/>
        </w:rPr>
        <w:t>Oferta nr 1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Szkoła Główna Gospodarstwa Wiejskiego w Warszawie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Wydział Nauk o Żywności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ul. Nowoursynowska 159c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02-776 Warszawa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III</w:t>
      </w:r>
      <w:r>
        <w:rPr>
          <w:rFonts w:ascii="Arial Narrow" w:hAnsi="Arial Narrow" w:cs="Arial Narrow"/>
          <w:sz w:val="24"/>
          <w:szCs w:val="24"/>
        </w:rPr>
        <w:t xml:space="preserve"> – 14 400,00 zł brutto za całość zamówienia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Doświadczenie osoby wyznaczonej do realizacji zamówienia w zakresie zajęć warsztatowych z technologii żywności: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</w:p>
    <w:p w:rsidR="00A318C9" w:rsidRPr="00C22FA3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2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Stowarzyszenie Elektryków Polskich Oddział Radomski</w:t>
      </w:r>
    </w:p>
    <w:p w:rsidR="00A318C9" w:rsidRPr="00DC288D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ul. W. Krukowskiego 1, 26-600 Radom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VI</w:t>
      </w:r>
      <w:r>
        <w:rPr>
          <w:rFonts w:ascii="Arial Narrow" w:hAnsi="Arial Narrow" w:cs="Arial Narrow"/>
          <w:sz w:val="24"/>
          <w:szCs w:val="24"/>
        </w:rPr>
        <w:t xml:space="preserve"> – 5 200,00 zł brutto za całość zamówienia </w:t>
      </w:r>
    </w:p>
    <w:p w:rsidR="00A318C9" w:rsidRDefault="00A318C9" w:rsidP="00A318C9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 zamówienia w zakresie </w:t>
      </w:r>
      <w:r w:rsidRPr="0031229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przeprowadzenia Egzaminów Kwalifikacyjnych (SEP) w zakresie D-dozoru oraz E-eksploatacji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– 30 dni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3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proofErr w:type="spellStart"/>
      <w:r>
        <w:rPr>
          <w:rFonts w:ascii="Arial Narrow" w:hAnsi="Arial Narrow" w:cs="Arial Narrow"/>
          <w:sz w:val="24"/>
          <w:szCs w:val="24"/>
        </w:rPr>
        <w:t>BROst</w:t>
      </w:r>
      <w:proofErr w:type="spellEnd"/>
      <w:r>
        <w:rPr>
          <w:rFonts w:ascii="Arial Narrow" w:hAnsi="Arial Narrow" w:cs="Arial Narrow"/>
          <w:sz w:val="24"/>
          <w:szCs w:val="24"/>
        </w:rPr>
        <w:t xml:space="preserve"> Centrum Edukacji i Technologii Komputerowej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Beata Ostrowska, Robert Ostrowski</w:t>
      </w:r>
    </w:p>
    <w:p w:rsidR="00A318C9" w:rsidRPr="00C22FA3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ul. Kutnowska 11, 93-485 Łódź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V</w:t>
      </w:r>
      <w:r>
        <w:rPr>
          <w:rFonts w:ascii="Arial Narrow" w:hAnsi="Arial Narrow" w:cs="Arial Narrow"/>
          <w:sz w:val="24"/>
          <w:szCs w:val="24"/>
        </w:rPr>
        <w:t xml:space="preserve"> – 8 410,50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A318C9" w:rsidRPr="00C22FA3" w:rsidRDefault="00A318C9" w:rsidP="00A318C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przeprowadzenia Egzaminów ECDL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lastRenderedPageBreak/>
        <w:t>Oferta nr 4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Szkolenia Łódź Centrum Kształcenia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ul. Sienkiewicza 9 lok.1, 90-113 Łódź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VIII</w:t>
      </w:r>
      <w:r>
        <w:rPr>
          <w:rFonts w:ascii="Arial Narrow" w:hAnsi="Arial Narrow" w:cs="Arial Narrow"/>
          <w:sz w:val="24"/>
          <w:szCs w:val="24"/>
        </w:rPr>
        <w:t xml:space="preserve"> – 4 620,00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A318C9" w:rsidRPr="00C22FA3" w:rsidRDefault="00A318C9" w:rsidP="00A318C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przeprowadzenia Egzaminów Certyfikujących z języka angielskiego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/>
        </w:rPr>
        <w:t xml:space="preserve">doświadczenie – od </w:t>
      </w:r>
      <w:r w:rsidRPr="00312299">
        <w:rPr>
          <w:rFonts w:ascii="Arial Narrow" w:hAnsi="Arial Narrow"/>
        </w:rPr>
        <w:t xml:space="preserve">3 lat do 5 lat - </w:t>
      </w:r>
      <w:r>
        <w:rPr>
          <w:rFonts w:ascii="Arial Narrow" w:hAnsi="Arial Narrow" w:cs="Arial Narrow"/>
          <w:sz w:val="24"/>
          <w:szCs w:val="24"/>
        </w:rPr>
        <w:t>X</w:t>
      </w:r>
    </w:p>
    <w:p w:rsidR="00A318C9" w:rsidRDefault="00A318C9" w:rsidP="00A318C9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21 dni</w:t>
      </w:r>
    </w:p>
    <w:p w:rsidR="00A318C9" w:rsidRPr="001135BE" w:rsidRDefault="00A318C9" w:rsidP="00A318C9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5</w:t>
      </w:r>
    </w:p>
    <w:p w:rsidR="00CE7508" w:rsidRPr="000677AD" w:rsidRDefault="00CE7508" w:rsidP="00CE7508">
      <w:pPr>
        <w:spacing w:after="0" w:line="240" w:lineRule="auto"/>
        <w:rPr>
          <w:rFonts w:ascii="Arial Narrow" w:hAnsi="Arial Narrow" w:cs="Arial Narrow"/>
          <w:bCs/>
          <w:sz w:val="24"/>
          <w:szCs w:val="24"/>
        </w:rPr>
      </w:pPr>
      <w:r w:rsidRPr="000677AD">
        <w:rPr>
          <w:rFonts w:ascii="Arial Narrow" w:hAnsi="Arial Narrow" w:cs="Arial Narrow"/>
          <w:bCs/>
          <w:sz w:val="24"/>
          <w:szCs w:val="24"/>
        </w:rPr>
        <w:t xml:space="preserve">BPR Consulting Paulina </w:t>
      </w:r>
      <w:proofErr w:type="spellStart"/>
      <w:r w:rsidRPr="000677AD">
        <w:rPr>
          <w:rFonts w:ascii="Arial Narrow" w:hAnsi="Arial Narrow" w:cs="Arial Narrow"/>
          <w:bCs/>
          <w:sz w:val="24"/>
          <w:szCs w:val="24"/>
        </w:rPr>
        <w:t>Zastróżna</w:t>
      </w:r>
      <w:proofErr w:type="spellEnd"/>
    </w:p>
    <w:p w:rsidR="00CE7508" w:rsidRPr="000677AD" w:rsidRDefault="00CE7508" w:rsidP="00CE7508">
      <w:pPr>
        <w:spacing w:after="0" w:line="240" w:lineRule="auto"/>
        <w:rPr>
          <w:rFonts w:ascii="Arial Narrow" w:hAnsi="Arial Narrow" w:cs="Arial Narrow"/>
          <w:bCs/>
          <w:sz w:val="24"/>
          <w:szCs w:val="24"/>
        </w:rPr>
      </w:pPr>
      <w:r w:rsidRPr="000677AD">
        <w:rPr>
          <w:rFonts w:ascii="Arial Narrow" w:hAnsi="Arial Narrow" w:cs="Arial Narrow"/>
          <w:bCs/>
          <w:sz w:val="24"/>
          <w:szCs w:val="24"/>
        </w:rPr>
        <w:t>ul. Radwańska 27/2U, 90-540 Łódź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III</w:t>
      </w:r>
      <w:r>
        <w:rPr>
          <w:rFonts w:ascii="Arial Narrow" w:hAnsi="Arial Narrow" w:cs="Arial Narrow"/>
          <w:sz w:val="24"/>
          <w:szCs w:val="24"/>
        </w:rPr>
        <w:t xml:space="preserve"> – 5 088,00 zł brutto za całość zamówienia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Doświadczenie osoby wyznaczonej do realizacji zamówienia w zakresie zajęć warsztatowych z technologii żywności: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Pr="000677AD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6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ZERO Technologia Produkcji Andrzej Leks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ul. </w:t>
      </w:r>
      <w:proofErr w:type="spellStart"/>
      <w:r>
        <w:rPr>
          <w:rFonts w:ascii="Arial Narrow" w:hAnsi="Arial Narrow" w:cs="Arial Narrow"/>
          <w:sz w:val="24"/>
          <w:szCs w:val="24"/>
        </w:rPr>
        <w:t>Sołtana</w:t>
      </w:r>
      <w:proofErr w:type="spellEnd"/>
      <w:r>
        <w:rPr>
          <w:rFonts w:ascii="Arial Narrow" w:hAnsi="Arial Narrow" w:cs="Arial Narrow"/>
          <w:sz w:val="24"/>
          <w:szCs w:val="24"/>
        </w:rPr>
        <w:t xml:space="preserve"> 4/60, 01-494 Warszawa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II</w:t>
      </w:r>
      <w:r>
        <w:rPr>
          <w:rFonts w:ascii="Arial Narrow" w:hAnsi="Arial Narrow" w:cs="Arial Narrow"/>
          <w:sz w:val="24"/>
          <w:szCs w:val="24"/>
        </w:rPr>
        <w:t xml:space="preserve"> – 54 988,80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zajęć warsztatowych/ kursów z obrabiarek sterowanych numerycznie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Pr="001135BE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7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 xml:space="preserve">Ośrodek Szkoleniowy „A.T.” </w:t>
      </w:r>
      <w:proofErr w:type="spellStart"/>
      <w:r>
        <w:rPr>
          <w:rFonts w:ascii="Arial Narrow" w:hAnsi="Arial Narrow" w:cs="Arial Narrow"/>
          <w:sz w:val="24"/>
          <w:szCs w:val="24"/>
          <w:lang w:eastAsia="en-US"/>
        </w:rPr>
        <w:t>s.c</w:t>
      </w:r>
      <w:proofErr w:type="spellEnd"/>
      <w:r>
        <w:rPr>
          <w:rFonts w:ascii="Arial Narrow" w:hAnsi="Arial Narrow" w:cs="Arial Narrow"/>
          <w:sz w:val="24"/>
          <w:szCs w:val="24"/>
          <w:lang w:eastAsia="en-US"/>
        </w:rPr>
        <w:t>.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ul. Inowłodzka 11, 26-300 Opoczno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IV</w:t>
      </w:r>
      <w:r>
        <w:rPr>
          <w:rFonts w:ascii="Arial Narrow" w:hAnsi="Arial Narrow" w:cs="Arial Narrow"/>
          <w:sz w:val="24"/>
          <w:szCs w:val="24"/>
        </w:rPr>
        <w:t xml:space="preserve"> – 2 475,00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szkolenia wstępnego/ instruktażu ogólnego w zakresie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CE7508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VII</w:t>
      </w:r>
      <w:r>
        <w:rPr>
          <w:rFonts w:ascii="Arial Narrow" w:hAnsi="Arial Narrow" w:cs="Arial Narrow"/>
          <w:sz w:val="24"/>
          <w:szCs w:val="24"/>
        </w:rPr>
        <w:t xml:space="preserve"> – 2 962,50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w zakresie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CE7508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Pr="009129EE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8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Krajowe Stowarzyszenie Wspierania Przedsiębiorczości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  <w:lang w:eastAsia="en-US"/>
        </w:rPr>
      </w:pPr>
      <w:r>
        <w:rPr>
          <w:rFonts w:ascii="Arial Narrow" w:hAnsi="Arial Narrow" w:cs="Arial Narrow"/>
          <w:sz w:val="24"/>
          <w:szCs w:val="24"/>
          <w:lang w:eastAsia="en-US"/>
        </w:rPr>
        <w:t>ul. Staszica 2A, 26-200 Końskie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IV</w:t>
      </w:r>
      <w:r>
        <w:rPr>
          <w:rFonts w:ascii="Arial Narrow" w:hAnsi="Arial Narrow" w:cs="Arial Narrow"/>
          <w:sz w:val="24"/>
          <w:szCs w:val="24"/>
        </w:rPr>
        <w:t xml:space="preserve"> – 1 458,00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lastRenderedPageBreak/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szkolenia wstępnego/ instruktażu ogólnego w zakresie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CE7508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Część VII</w:t>
      </w:r>
      <w:r>
        <w:rPr>
          <w:rFonts w:ascii="Arial Narrow" w:hAnsi="Arial Narrow" w:cs="Arial Narrow"/>
          <w:sz w:val="24"/>
          <w:szCs w:val="24"/>
        </w:rPr>
        <w:t xml:space="preserve"> – 1 791,00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Doświadczenie osoby wyznaczonej do realizacji zamówienia w zakresie </w:t>
      </w:r>
      <w:r>
        <w:rPr>
          <w:rFonts w:ascii="Arial Narrow" w:hAnsi="Arial Narrow"/>
          <w:sz w:val="24"/>
          <w:szCs w:val="24"/>
        </w:rPr>
        <w:t>w zakresie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CE7508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Oferta nr 9</w:t>
      </w:r>
    </w:p>
    <w:p w:rsidR="00CE7508" w:rsidRPr="00B75FD9" w:rsidRDefault="00CE7508" w:rsidP="00CE7508">
      <w:pPr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B75FD9">
        <w:rPr>
          <w:rFonts w:ascii="Arial Narrow" w:hAnsi="Arial Narrow"/>
          <w:bCs/>
          <w:sz w:val="24"/>
          <w:szCs w:val="24"/>
        </w:rPr>
        <w:t xml:space="preserve">MKEJ Konsorcjum </w:t>
      </w:r>
      <w:proofErr w:type="spellStart"/>
      <w:r w:rsidRPr="00B75FD9">
        <w:rPr>
          <w:rFonts w:ascii="Arial Narrow" w:hAnsi="Arial Narrow"/>
          <w:bCs/>
          <w:sz w:val="24"/>
          <w:szCs w:val="24"/>
        </w:rPr>
        <w:t>Iustitia</w:t>
      </w:r>
      <w:proofErr w:type="spellEnd"/>
      <w:r w:rsidRPr="00B75FD9">
        <w:rPr>
          <w:rFonts w:ascii="Arial Narrow" w:hAnsi="Arial Narrow"/>
          <w:bCs/>
          <w:sz w:val="24"/>
          <w:szCs w:val="24"/>
        </w:rPr>
        <w:t xml:space="preserve"> Instytut</w:t>
      </w:r>
      <w:r w:rsidRPr="00B75FD9">
        <w:rPr>
          <w:rFonts w:ascii="Arial Narrow" w:hAnsi="Arial Narrow"/>
          <w:bCs/>
          <w:sz w:val="24"/>
          <w:szCs w:val="24"/>
        </w:rPr>
        <w:br/>
        <w:t>ul. Sienkiewicza 5</w:t>
      </w:r>
      <w:r>
        <w:rPr>
          <w:rFonts w:ascii="Arial Narrow" w:hAnsi="Arial Narrow"/>
          <w:bCs/>
          <w:sz w:val="24"/>
          <w:szCs w:val="24"/>
        </w:rPr>
        <w:t>5/10</w:t>
      </w:r>
      <w:r w:rsidRPr="00B75FD9">
        <w:rPr>
          <w:rFonts w:ascii="Arial Narrow" w:hAnsi="Arial Narrow"/>
          <w:bCs/>
          <w:sz w:val="24"/>
          <w:szCs w:val="24"/>
        </w:rPr>
        <w:t>, 25-002 Kielce</w:t>
      </w:r>
    </w:p>
    <w:p w:rsidR="00CE7508" w:rsidRPr="00312299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I</w:t>
      </w:r>
      <w:r>
        <w:rPr>
          <w:rFonts w:ascii="Arial Narrow" w:hAnsi="Arial Narrow" w:cs="Arial Narrow"/>
          <w:sz w:val="24"/>
          <w:szCs w:val="24"/>
        </w:rPr>
        <w:t>– 12 128,00 zł brutto</w:t>
      </w:r>
      <w:r w:rsidRPr="00C22FA3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 całość zamówienia</w:t>
      </w:r>
    </w:p>
    <w:p w:rsidR="00CE7508" w:rsidRDefault="00CE7508" w:rsidP="00CE7508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 </w:t>
      </w:r>
      <w:r>
        <w:rPr>
          <w:rFonts w:ascii="Arial Narrow" w:hAnsi="Arial Narrow" w:cs="Arial Narrow"/>
        </w:rPr>
        <w:t xml:space="preserve">Doświadczenie osoby wyznaczonej do realizacji zamówienia w zakresie </w:t>
      </w:r>
      <w:r>
        <w:rPr>
          <w:rFonts w:ascii="Arial Narrow" w:hAnsi="Arial Narrow"/>
        </w:rPr>
        <w:t>egzaminu certyfikującego z języka niemieckiego:</w:t>
      </w:r>
    </w:p>
    <w:p w:rsidR="00CE7508" w:rsidRPr="001135BE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>
        <w:rPr>
          <w:rFonts w:ascii="Arial Narrow" w:hAnsi="Arial Narrow" w:cs="Arial Narrow"/>
        </w:rPr>
        <w:t xml:space="preserve">Doświadczenie osoby wyznaczonej do realizacji zamówienia w zakresie </w:t>
      </w:r>
      <w:r>
        <w:rPr>
          <w:rFonts w:ascii="Arial Narrow" w:hAnsi="Arial Narrow"/>
        </w:rPr>
        <w:t>egzaminu certyfikującego z języka rosyjskiego:</w:t>
      </w:r>
    </w:p>
    <w:p w:rsidR="00CE7508" w:rsidRPr="001135BE" w:rsidRDefault="00CE7508" w:rsidP="00CE750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- doświadczenie – powyżej 5 lat – X</w:t>
      </w:r>
    </w:p>
    <w:p w:rsidR="00CE7508" w:rsidRDefault="00CE7508" w:rsidP="00CE7508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Termin płatności faktury/rachunku  – 30 dni</w:t>
      </w:r>
    </w:p>
    <w:p w:rsidR="00CE7508" w:rsidRPr="009129EE" w:rsidRDefault="00CE7508" w:rsidP="00CE7508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A318C9" w:rsidRDefault="00A318C9" w:rsidP="00F32413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</w:p>
    <w:p w:rsidR="00F32413" w:rsidRPr="00F32413" w:rsidRDefault="00F32413" w:rsidP="00F32413">
      <w:pPr>
        <w:spacing w:after="0" w:line="240" w:lineRule="auto"/>
        <w:rPr>
          <w:rFonts w:ascii="Arial Narrow" w:hAnsi="Arial Narrow" w:cs="Arial Narrow"/>
          <w:b/>
          <w:sz w:val="24"/>
          <w:szCs w:val="24"/>
        </w:rPr>
      </w:pPr>
      <w:r w:rsidRPr="00F32413">
        <w:rPr>
          <w:rFonts w:ascii="Arial Narrow" w:hAnsi="Arial Narrow" w:cs="Arial Narrow"/>
          <w:b/>
          <w:sz w:val="24"/>
          <w:szCs w:val="24"/>
        </w:rPr>
        <w:t xml:space="preserve">Jednocześnie  Zamawiający informuje, że przeznaczył na sfinansowanie w/w zamówienia kwoty w wysokości: 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 – 12 240,00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II – 55 680,00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III – 14 400,00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IV – 4 620,00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V – 10 458,00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VI – 5 200,00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VII – 5 530,00 zł brutto;</w:t>
      </w:r>
    </w:p>
    <w:p w:rsidR="00A318C9" w:rsidRDefault="00A318C9" w:rsidP="00A318C9">
      <w:pPr>
        <w:spacing w:after="0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VIII – 4 080,00 zł brutto.</w:t>
      </w:r>
    </w:p>
    <w:p w:rsidR="00F32413" w:rsidRDefault="00F32413" w:rsidP="00F32413">
      <w:pPr>
        <w:spacing w:after="0" w:line="240" w:lineRule="auto"/>
        <w:rPr>
          <w:rFonts w:ascii="Arial Narrow" w:hAnsi="Arial Narrow" w:cs="Arial Narrow"/>
          <w:sz w:val="24"/>
          <w:szCs w:val="24"/>
        </w:rPr>
      </w:pPr>
    </w:p>
    <w:p w:rsidR="00C333C3" w:rsidRDefault="00C333C3" w:rsidP="00F32413">
      <w:pPr>
        <w:spacing w:after="0" w:line="240" w:lineRule="auto"/>
      </w:pPr>
    </w:p>
    <w:sectPr w:rsidR="00C333C3" w:rsidSect="000D47E3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413" w:rsidRDefault="00F32413" w:rsidP="00F32413">
      <w:pPr>
        <w:spacing w:after="0" w:line="240" w:lineRule="auto"/>
      </w:pPr>
      <w:r>
        <w:separator/>
      </w:r>
    </w:p>
  </w:endnote>
  <w:endnote w:type="continuationSeparator" w:id="1">
    <w:p w:rsidR="00F32413" w:rsidRDefault="00F32413" w:rsidP="00F3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8188"/>
      <w:docPartObj>
        <w:docPartGallery w:val="Page Numbers (Bottom of Page)"/>
        <w:docPartUnique/>
      </w:docPartObj>
    </w:sdtPr>
    <w:sdtContent>
      <w:p w:rsidR="00F32413" w:rsidRDefault="008C428E">
        <w:pPr>
          <w:pStyle w:val="Stopka"/>
          <w:jc w:val="right"/>
        </w:pPr>
        <w:fldSimple w:instr=" PAGE   \* MERGEFORMAT ">
          <w:r w:rsidR="00CE7508">
            <w:rPr>
              <w:noProof/>
            </w:rPr>
            <w:t>2</w:t>
          </w:r>
        </w:fldSimple>
      </w:p>
    </w:sdtContent>
  </w:sdt>
  <w:p w:rsidR="00F32413" w:rsidRDefault="00F3241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413" w:rsidRDefault="00F32413" w:rsidP="00F32413">
      <w:pPr>
        <w:spacing w:after="0" w:line="240" w:lineRule="auto"/>
      </w:pPr>
      <w:r>
        <w:separator/>
      </w:r>
    </w:p>
  </w:footnote>
  <w:footnote w:type="continuationSeparator" w:id="1">
    <w:p w:rsidR="00F32413" w:rsidRDefault="00F32413" w:rsidP="00F32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13" w:rsidRPr="00D777C2" w:rsidRDefault="00F32413" w:rsidP="00F32413">
    <w:pPr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924050" cy="1114425"/>
          <wp:effectExtent l="1905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1247775" cy="866775"/>
          <wp:effectExtent l="19050" t="0" r="9525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noProof/>
      </w:rPr>
      <w:drawing>
        <wp:inline distT="0" distB="0" distL="0" distR="0">
          <wp:extent cx="2447925" cy="762000"/>
          <wp:effectExtent l="19050" t="0" r="9525" b="0"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2413" w:rsidRDefault="00F32413" w:rsidP="00F32413">
    <w:pPr>
      <w:jc w:val="center"/>
      <w:rPr>
        <w:rFonts w:ascii="Verdana" w:hAnsi="Verdana" w:cs="Verdana"/>
        <w:b/>
        <w:bCs/>
        <w:sz w:val="16"/>
        <w:szCs w:val="16"/>
      </w:rPr>
    </w:pPr>
    <w:r w:rsidRPr="000364C1">
      <w:rPr>
        <w:rFonts w:ascii="Verdana" w:hAnsi="Verdana" w:cs="Verdana"/>
        <w:b/>
        <w:bCs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hAnsi="Verdana" w:cs="Verdana"/>
        <w:b/>
        <w:bCs/>
        <w:sz w:val="16"/>
        <w:szCs w:val="16"/>
      </w:rPr>
      <w:t>–</w:t>
    </w:r>
    <w:r w:rsidRPr="000364C1">
      <w:rPr>
        <w:rFonts w:ascii="Verdana" w:hAnsi="Verdana" w:cs="Verdana"/>
        <w:b/>
        <w:bCs/>
        <w:sz w:val="16"/>
        <w:szCs w:val="16"/>
      </w:rPr>
      <w:t xml:space="preserve"> 2020</w:t>
    </w:r>
  </w:p>
  <w:p w:rsidR="00F32413" w:rsidRDefault="00F324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12949"/>
    <w:multiLevelType w:val="hybridMultilevel"/>
    <w:tmpl w:val="F50A4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4D768B"/>
    <w:multiLevelType w:val="hybridMultilevel"/>
    <w:tmpl w:val="96C2F3E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448"/>
        </w:tabs>
        <w:ind w:left="44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168"/>
        </w:tabs>
        <w:ind w:left="1168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88"/>
        </w:tabs>
        <w:ind w:left="1888" w:hanging="360"/>
      </w:pPr>
    </w:lvl>
    <w:lvl w:ilvl="4" w:tplc="04150019">
      <w:start w:val="1"/>
      <w:numFmt w:val="decimal"/>
      <w:lvlText w:val="%5."/>
      <w:lvlJc w:val="left"/>
      <w:pPr>
        <w:tabs>
          <w:tab w:val="num" w:pos="2608"/>
        </w:tabs>
        <w:ind w:left="260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328"/>
        </w:tabs>
        <w:ind w:left="332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048"/>
        </w:tabs>
        <w:ind w:left="4048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68"/>
        </w:tabs>
        <w:ind w:left="476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88"/>
        </w:tabs>
        <w:ind w:left="54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2413"/>
    <w:rsid w:val="0002563D"/>
    <w:rsid w:val="000D47E3"/>
    <w:rsid w:val="00275E80"/>
    <w:rsid w:val="005E3F9C"/>
    <w:rsid w:val="008C428E"/>
    <w:rsid w:val="00A318C9"/>
    <w:rsid w:val="00C333C3"/>
    <w:rsid w:val="00CE7508"/>
    <w:rsid w:val="00F3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33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basedOn w:val="Domylnaczcionkaakapitu"/>
    <w:link w:val="Tekstpodstawowy"/>
    <w:uiPriority w:val="99"/>
    <w:semiHidden/>
    <w:locked/>
    <w:rsid w:val="00F32413"/>
    <w:rPr>
      <w:rFonts w:ascii="Times New Roman" w:hAnsi="Times New Roman" w:cs="Times New Roman"/>
      <w:sz w:val="26"/>
      <w:szCs w:val="26"/>
    </w:rPr>
  </w:style>
  <w:style w:type="paragraph" w:styleId="Tekstpodstawowy">
    <w:name w:val="Body Text"/>
    <w:aliases w:val="numerowany,wypunktowanie,bt,b"/>
    <w:basedOn w:val="Normalny"/>
    <w:link w:val="TekstpodstawowyZnak"/>
    <w:uiPriority w:val="99"/>
    <w:semiHidden/>
    <w:unhideWhenUsed/>
    <w:rsid w:val="00F32413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F32413"/>
  </w:style>
  <w:style w:type="paragraph" w:styleId="Nagwek">
    <w:name w:val="header"/>
    <w:basedOn w:val="Normalny"/>
    <w:link w:val="NagwekZnak"/>
    <w:uiPriority w:val="99"/>
    <w:semiHidden/>
    <w:unhideWhenUsed/>
    <w:rsid w:val="00F32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32413"/>
  </w:style>
  <w:style w:type="paragraph" w:styleId="Stopka">
    <w:name w:val="footer"/>
    <w:basedOn w:val="Normalny"/>
    <w:link w:val="StopkaZnak"/>
    <w:uiPriority w:val="99"/>
    <w:unhideWhenUsed/>
    <w:rsid w:val="00F32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413"/>
  </w:style>
  <w:style w:type="paragraph" w:styleId="Tekstdymka">
    <w:name w:val="Balloon Text"/>
    <w:basedOn w:val="Normalny"/>
    <w:link w:val="TekstdymkaZnak"/>
    <w:uiPriority w:val="99"/>
    <w:semiHidden/>
    <w:unhideWhenUsed/>
    <w:rsid w:val="00F3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413"/>
    <w:rPr>
      <w:rFonts w:ascii="Tahoma" w:hAnsi="Tahoma" w:cs="Tahoma"/>
      <w:sz w:val="16"/>
      <w:szCs w:val="16"/>
    </w:rPr>
  </w:style>
  <w:style w:type="paragraph" w:customStyle="1" w:styleId="1">
    <w:name w:val="1"/>
    <w:rsid w:val="00A318C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Akapitzlist">
    <w:name w:val="List Paragraph"/>
    <w:basedOn w:val="Normalny"/>
    <w:link w:val="AkapitzlistZnak"/>
    <w:qFormat/>
    <w:rsid w:val="00A318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locked/>
    <w:rsid w:val="00A318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6</cp:revision>
  <dcterms:created xsi:type="dcterms:W3CDTF">2017-02-28T09:15:00Z</dcterms:created>
  <dcterms:modified xsi:type="dcterms:W3CDTF">2017-04-27T13:24:00Z</dcterms:modified>
</cp:coreProperties>
</file>